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524D" w14:textId="2909947C" w:rsidR="003D700F" w:rsidRDefault="0069558A" w:rsidP="00404673">
      <w:pPr>
        <w:pStyle w:val="2"/>
        <w:shd w:val="clear" w:color="auto" w:fill="auto"/>
        <w:ind w:left="0" w:firstLine="709"/>
        <w:rPr>
          <w:bCs w:val="0"/>
          <w:color w:val="auto"/>
          <w:spacing w:val="0"/>
          <w:sz w:val="24"/>
          <w:szCs w:val="24"/>
        </w:rPr>
      </w:pPr>
      <w:bookmarkStart w:id="0" w:name="_Toc253928379"/>
      <w:r w:rsidRPr="001C1507">
        <w:rPr>
          <w:bCs w:val="0"/>
          <w:color w:val="auto"/>
          <w:spacing w:val="0"/>
          <w:sz w:val="24"/>
          <w:szCs w:val="24"/>
        </w:rPr>
        <w:t xml:space="preserve">                                         </w:t>
      </w:r>
    </w:p>
    <w:p w14:paraId="02562CCE" w14:textId="77777777" w:rsidR="003D700F" w:rsidRDefault="003D700F" w:rsidP="003D700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8"/>
        <w:tblW w:w="0" w:type="auto"/>
        <w:tblInd w:w="42" w:type="dxa"/>
        <w:tblLook w:val="04A0" w:firstRow="1" w:lastRow="0" w:firstColumn="1" w:lastColumn="0" w:noHBand="0" w:noVBand="1"/>
      </w:tblPr>
      <w:tblGrid>
        <w:gridCol w:w="1342"/>
        <w:gridCol w:w="1134"/>
        <w:gridCol w:w="2893"/>
        <w:gridCol w:w="1927"/>
        <w:gridCol w:w="3344"/>
      </w:tblGrid>
      <w:tr w:rsidR="003D700F" w14:paraId="385AA33C" w14:textId="77777777" w:rsidTr="002551C6">
        <w:tc>
          <w:tcPr>
            <w:tcW w:w="1342" w:type="dxa"/>
          </w:tcPr>
          <w:p w14:paraId="3F0194E8" w14:textId="77777777" w:rsidR="003D700F" w:rsidRPr="00826AB1" w:rsidRDefault="003D700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3ABA595B" w14:textId="77777777" w:rsidR="003D700F" w:rsidRPr="00826AB1" w:rsidRDefault="003D700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2893" w:type="dxa"/>
          </w:tcPr>
          <w:p w14:paraId="1A02D712" w14:textId="77777777" w:rsidR="003D700F" w:rsidRPr="00826AB1" w:rsidRDefault="003D700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Дисциплина</w:t>
            </w:r>
          </w:p>
        </w:tc>
        <w:tc>
          <w:tcPr>
            <w:tcW w:w="1927" w:type="dxa"/>
          </w:tcPr>
          <w:p w14:paraId="7A018D4D" w14:textId="77777777" w:rsidR="003D700F" w:rsidRPr="00826AB1" w:rsidRDefault="003D700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3344" w:type="dxa"/>
          </w:tcPr>
          <w:p w14:paraId="2896B2EB" w14:textId="77777777" w:rsidR="003D700F" w:rsidRPr="00826AB1" w:rsidRDefault="003D700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</w:tr>
      <w:tr w:rsidR="003D700F" w:rsidRPr="00F02BFF" w14:paraId="68B0C2C1" w14:textId="77777777" w:rsidTr="002551C6">
        <w:tc>
          <w:tcPr>
            <w:tcW w:w="1342" w:type="dxa"/>
          </w:tcPr>
          <w:p w14:paraId="083501AD" w14:textId="14905DEB" w:rsidR="003D700F" w:rsidRPr="00887D9C" w:rsidRDefault="003D700F" w:rsidP="00255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18.02.2022</w:t>
            </w:r>
          </w:p>
          <w:p w14:paraId="748E0B42" w14:textId="1C82AF93" w:rsidR="003D700F" w:rsidRDefault="003D700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пара</w:t>
            </w:r>
          </w:p>
          <w:p w14:paraId="0852D2C6" w14:textId="3F257EEA" w:rsidR="003D700F" w:rsidRPr="00826AB1" w:rsidRDefault="00E91BA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3D7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1134" w:type="dxa"/>
          </w:tcPr>
          <w:p w14:paraId="6C6CA9B4" w14:textId="5C9668B3" w:rsidR="003D700F" w:rsidRPr="00826AB1" w:rsidRDefault="003D700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ТМ</w:t>
            </w:r>
          </w:p>
        </w:tc>
        <w:tc>
          <w:tcPr>
            <w:tcW w:w="2893" w:type="dxa"/>
          </w:tcPr>
          <w:p w14:paraId="1FB74BF0" w14:textId="77777777" w:rsidR="003D700F" w:rsidRPr="00826AB1" w:rsidRDefault="003D700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ОГСЭ.07 </w:t>
            </w:r>
          </w:p>
          <w:p w14:paraId="55E8FF3E" w14:textId="77777777" w:rsidR="003D700F" w:rsidRPr="00826AB1" w:rsidRDefault="003D700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«Основы правоведения»</w:t>
            </w:r>
          </w:p>
        </w:tc>
        <w:tc>
          <w:tcPr>
            <w:tcW w:w="1927" w:type="dxa"/>
          </w:tcPr>
          <w:p w14:paraId="6694CB2F" w14:textId="77777777" w:rsidR="003D700F" w:rsidRPr="00826AB1" w:rsidRDefault="003D700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И.М.</w:t>
            </w:r>
          </w:p>
        </w:tc>
        <w:tc>
          <w:tcPr>
            <w:tcW w:w="3344" w:type="dxa"/>
          </w:tcPr>
          <w:p w14:paraId="7543A5DC" w14:textId="5B7DEB86" w:rsidR="003D700F" w:rsidRPr="00B550A1" w:rsidRDefault="00E91BAF" w:rsidP="00255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время</w:t>
            </w:r>
          </w:p>
          <w:p w14:paraId="3F3ED651" w14:textId="77777777" w:rsidR="003D700F" w:rsidRPr="00826AB1" w:rsidRDefault="003D700F" w:rsidP="0025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02C6471" w14:textId="77777777" w:rsidR="003D700F" w:rsidRDefault="003D700F" w:rsidP="003D700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22162655" w14:textId="77777777" w:rsidR="003D700F" w:rsidRPr="00F94EE2" w:rsidRDefault="003D700F" w:rsidP="003D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FF0000"/>
          <w:sz w:val="24"/>
          <w:szCs w:val="24"/>
        </w:rPr>
        <w:t>Цель занятия:</w:t>
      </w:r>
    </w:p>
    <w:p w14:paraId="46C95834" w14:textId="77777777" w:rsidR="003D700F" w:rsidRPr="00F94EE2" w:rsidRDefault="003D700F" w:rsidP="003D70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методическая: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усовершенствовать методику проведения лекционного занятия с использованием элементов интерактивных и информационных технологий обучения;</w:t>
      </w:r>
    </w:p>
    <w:p w14:paraId="3549AE1D" w14:textId="77777777" w:rsidR="003D700F" w:rsidRPr="00F94EE2" w:rsidRDefault="003D700F" w:rsidP="003D70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дидактическая: </w:t>
      </w:r>
    </w:p>
    <w:p w14:paraId="66A9659A" w14:textId="77777777" w:rsidR="003D700F" w:rsidRPr="00D51F47" w:rsidRDefault="003D700F" w:rsidP="003D700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обеспечить усвоение новых понятий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BABA156" w14:textId="77777777" w:rsidR="003D700F" w:rsidRPr="00F94EE2" w:rsidRDefault="003D700F" w:rsidP="003D700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формировать умение и навыки работы с нормативными документами.</w:t>
      </w:r>
    </w:p>
    <w:p w14:paraId="5259124B" w14:textId="77777777" w:rsidR="003D700F" w:rsidRPr="00F94EE2" w:rsidRDefault="003D700F" w:rsidP="003D70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воспитательная: </w:t>
      </w:r>
    </w:p>
    <w:p w14:paraId="3E1FADF9" w14:textId="77777777" w:rsidR="003D700F" w:rsidRPr="00F94EE2" w:rsidRDefault="003D700F" w:rsidP="003D700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14:paraId="6062046B" w14:textId="77777777" w:rsidR="003D700F" w:rsidRPr="00F94EE2" w:rsidRDefault="003D700F" w:rsidP="003D700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воспитывать чувство ответственности за свою работу и работу коллектива;</w:t>
      </w:r>
    </w:p>
    <w:p w14:paraId="2B506A58" w14:textId="77777777" w:rsidR="003D700F" w:rsidRPr="00F94EE2" w:rsidRDefault="003D700F" w:rsidP="003D700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основы правовой культуры, логику, адекватное отношение к праву.</w:t>
      </w:r>
    </w:p>
    <w:p w14:paraId="470C73E8" w14:textId="77777777" w:rsidR="003D700F" w:rsidRPr="00F94EE2" w:rsidRDefault="003D700F" w:rsidP="003D70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развивающая: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14:paraId="43C75F20" w14:textId="77777777" w:rsidR="003D700F" w:rsidRPr="00F94EE2" w:rsidRDefault="003D700F" w:rsidP="003D70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14:paraId="52993247" w14:textId="5DBBF8E7" w:rsidR="003D700F" w:rsidRPr="00F94EE2" w:rsidRDefault="003D700F" w:rsidP="003D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E2">
        <w:rPr>
          <w:rFonts w:ascii="Times New Roman" w:hAnsi="Times New Roman" w:cs="Times New Roman"/>
          <w:sz w:val="24"/>
          <w:szCs w:val="24"/>
        </w:rPr>
        <w:t xml:space="preserve"> </w:t>
      </w:r>
      <w:r w:rsidRPr="00F94EE2">
        <w:rPr>
          <w:rFonts w:ascii="Times New Roman" w:hAnsi="Times New Roman" w:cs="Times New Roman"/>
          <w:sz w:val="24"/>
          <w:szCs w:val="24"/>
        </w:rPr>
        <w:tab/>
      </w:r>
      <w:r w:rsidR="00596EDD" w:rsidRPr="00F94EE2">
        <w:rPr>
          <w:rFonts w:ascii="Times New Roman" w:hAnsi="Times New Roman" w:cs="Times New Roman"/>
          <w:sz w:val="24"/>
          <w:szCs w:val="24"/>
        </w:rPr>
        <w:t>а) выработка</w:t>
      </w:r>
      <w:r w:rsidRPr="00F94EE2">
        <w:rPr>
          <w:rFonts w:ascii="Times New Roman" w:hAnsi="Times New Roman" w:cs="Times New Roman"/>
          <w:sz w:val="24"/>
          <w:szCs w:val="24"/>
        </w:rPr>
        <w:t xml:space="preserve"> умения понимать законы и другие нормативные правовые акты;</w:t>
      </w:r>
    </w:p>
    <w:p w14:paraId="5A2ABDF6" w14:textId="77777777" w:rsidR="003D700F" w:rsidRPr="00BC067B" w:rsidRDefault="003D700F" w:rsidP="003D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EE2">
        <w:rPr>
          <w:rFonts w:ascii="Times New Roman" w:hAnsi="Times New Roman" w:cs="Times New Roman"/>
          <w:sz w:val="24"/>
          <w:szCs w:val="24"/>
        </w:rPr>
        <w:t>б) овладение навыками анализа законодательства и практики его применения, ориентации в специальной литературе.</w:t>
      </w:r>
    </w:p>
    <w:p w14:paraId="34C65CFC" w14:textId="77777777" w:rsidR="003D700F" w:rsidRDefault="003D700F" w:rsidP="003D700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8EA087D" w14:textId="77777777" w:rsidR="003D700F" w:rsidRDefault="003D700F" w:rsidP="003D7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r w:rsidRPr="009C203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14:paraId="05546E31" w14:textId="77777777" w:rsidR="003D700F" w:rsidRPr="00786599" w:rsidRDefault="003D700F" w:rsidP="003D70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40BEB" w14:textId="77777777" w:rsidR="003D700F" w:rsidRPr="00786599" w:rsidRDefault="003D700F" w:rsidP="003D700F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Донецкой Народной Республики.</w:t>
      </w:r>
    </w:p>
    <w:p w14:paraId="031A001B" w14:textId="77777777" w:rsidR="003D700F" w:rsidRPr="00CA231F" w:rsidRDefault="003D700F" w:rsidP="003D700F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31F">
        <w:rPr>
          <w:rFonts w:ascii="Times New Roman" w:eastAsia="Times New Roman" w:hAnsi="Times New Roman" w:cs="Times New Roman"/>
          <w:bCs/>
          <w:sz w:val="24"/>
          <w:szCs w:val="24"/>
        </w:rPr>
        <w:t>Кузнецова Н</w:t>
      </w:r>
      <w:r w:rsidRPr="00CA231F">
        <w:rPr>
          <w:rFonts w:ascii="Times New Roman" w:eastAsia="Times" w:hAnsi="Times New Roman" w:cs="Times New Roman"/>
          <w:bCs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CA231F">
        <w:rPr>
          <w:rFonts w:ascii="Times New Roman" w:eastAsia="Times" w:hAnsi="Times New Roman" w:cs="Times New Roman"/>
          <w:bCs/>
          <w:sz w:val="24"/>
          <w:szCs w:val="24"/>
        </w:rPr>
        <w:t xml:space="preserve">., 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право </w:t>
      </w:r>
      <w:r w:rsidRPr="00CA231F">
        <w:rPr>
          <w:rFonts w:ascii="Times New Roman" w:eastAsia="Times" w:hAnsi="Times New Roman" w:cs="Times New Roman"/>
          <w:sz w:val="24"/>
          <w:szCs w:val="24"/>
        </w:rPr>
        <w:t>(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>Общая часть</w:t>
      </w:r>
      <w:r w:rsidRPr="00CA231F">
        <w:rPr>
          <w:rFonts w:ascii="Times New Roman" w:eastAsia="Times" w:hAnsi="Times New Roman" w:cs="Times New Roman"/>
          <w:sz w:val="24"/>
          <w:szCs w:val="24"/>
        </w:rPr>
        <w:t>):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в схемах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31F">
        <w:rPr>
          <w:rFonts w:ascii="Times New Roman" w:eastAsia="Symbol" w:hAnsi="Times New Roman" w:cs="Times New Roman"/>
          <w:sz w:val="24"/>
          <w:szCs w:val="24"/>
        </w:rPr>
        <w:t>-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CA231F">
        <w:rPr>
          <w:rFonts w:ascii="Times New Roman" w:eastAsia="Times" w:hAnsi="Times New Roman" w:cs="Times New Roman"/>
          <w:sz w:val="24"/>
          <w:szCs w:val="24"/>
        </w:rPr>
        <w:t>.: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ИМПЭ им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Грибоедова</w:t>
      </w:r>
      <w:r w:rsidRPr="00CA231F">
        <w:rPr>
          <w:rFonts w:ascii="Times New Roman" w:eastAsia="Times" w:hAnsi="Times New Roman" w:cs="Times New Roman"/>
          <w:sz w:val="24"/>
          <w:szCs w:val="24"/>
        </w:rPr>
        <w:t>, 2001.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31F">
        <w:rPr>
          <w:rFonts w:ascii="Times New Roman" w:eastAsia="Symbol" w:hAnsi="Times New Roman" w:cs="Times New Roman"/>
          <w:sz w:val="24"/>
          <w:szCs w:val="24"/>
        </w:rPr>
        <w:t>-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31F">
        <w:rPr>
          <w:rFonts w:ascii="Times New Roman" w:eastAsia="Times" w:hAnsi="Times New Roman" w:cs="Times New Roman"/>
          <w:sz w:val="24"/>
          <w:szCs w:val="24"/>
        </w:rPr>
        <w:t>76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</w:p>
    <w:p w14:paraId="1782B519" w14:textId="77777777" w:rsidR="003D700F" w:rsidRPr="00786599" w:rsidRDefault="003D700F" w:rsidP="003D700F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color w:val="000000"/>
          <w:sz w:val="24"/>
          <w:szCs w:val="24"/>
        </w:rPr>
        <w:t xml:space="preserve">Гордеева В. В. Правовое воспитание: 9–11 </w:t>
      </w:r>
      <w:proofErr w:type="gramStart"/>
      <w:r w:rsidRPr="00786599">
        <w:rPr>
          <w:rFonts w:ascii="Times New Roman" w:hAnsi="Times New Roman" w:cs="Times New Roman"/>
          <w:color w:val="000000"/>
          <w:sz w:val="24"/>
          <w:szCs w:val="24"/>
        </w:rPr>
        <w:t>классы :</w:t>
      </w:r>
      <w:proofErr w:type="gramEnd"/>
      <w:r w:rsidRPr="00786599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организационно-деятельностных игр / В. В. Гордеева. – </w:t>
      </w:r>
      <w:proofErr w:type="gramStart"/>
      <w:r w:rsidRPr="00786599">
        <w:rPr>
          <w:rFonts w:ascii="Times New Roman" w:hAnsi="Times New Roman" w:cs="Times New Roman"/>
          <w:color w:val="000000"/>
          <w:sz w:val="24"/>
          <w:szCs w:val="24"/>
        </w:rPr>
        <w:t>Волгоград :</w:t>
      </w:r>
      <w:proofErr w:type="gramEnd"/>
      <w:r w:rsidRPr="00786599">
        <w:rPr>
          <w:rFonts w:ascii="Times New Roman" w:hAnsi="Times New Roman" w:cs="Times New Roman"/>
          <w:color w:val="000000"/>
          <w:sz w:val="24"/>
          <w:szCs w:val="24"/>
        </w:rPr>
        <w:t xml:space="preserve"> Учитель, 2007.</w:t>
      </w:r>
    </w:p>
    <w:p w14:paraId="0C6A36C9" w14:textId="77777777" w:rsidR="003D700F" w:rsidRPr="00786599" w:rsidRDefault="003D700F" w:rsidP="003D700F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786599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786599">
        <w:rPr>
          <w:rFonts w:ascii="Times New Roman" w:hAnsi="Times New Roman" w:cs="Times New Roman"/>
          <w:sz w:val="24"/>
          <w:szCs w:val="24"/>
        </w:rPr>
        <w:t xml:space="preserve"> - гуманитарные науки / http://www.gumer.info/ </w:t>
      </w:r>
    </w:p>
    <w:p w14:paraId="61C47810" w14:textId="77777777" w:rsidR="003D700F" w:rsidRPr="00786599" w:rsidRDefault="003D700F" w:rsidP="003D700F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sz w:val="24"/>
          <w:szCs w:val="24"/>
        </w:rPr>
        <w:t xml:space="preserve">Библиотека: Интернет-издательство / </w:t>
      </w:r>
      <w:hyperlink r:id="rId7" w:history="1">
        <w:r w:rsidRPr="00786599">
          <w:rPr>
            <w:rStyle w:val="a9"/>
          </w:rPr>
          <w:t>http://www.magister.msk.ru/library/</w:t>
        </w:r>
      </w:hyperlink>
    </w:p>
    <w:p w14:paraId="493EDCBF" w14:textId="77777777" w:rsidR="003D700F" w:rsidRPr="00786599" w:rsidRDefault="003D700F" w:rsidP="003D700F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sz w:val="24"/>
          <w:szCs w:val="24"/>
        </w:rPr>
        <w:t xml:space="preserve"> Сайт журнала «Эксперт» // </w:t>
      </w:r>
      <w:hyperlink r:id="rId8" w:history="1">
        <w:r w:rsidRPr="00786599">
          <w:rPr>
            <w:rStyle w:val="a9"/>
          </w:rPr>
          <w:t>www.expert.ru</w:t>
        </w:r>
      </w:hyperlink>
      <w:r w:rsidRPr="004F7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76A8D" w14:textId="77777777" w:rsidR="003D700F" w:rsidRDefault="003D700F" w:rsidP="003D700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0AF4A90" w14:textId="77777777" w:rsidR="003D700F" w:rsidRPr="00857592" w:rsidRDefault="003D700F" w:rsidP="003D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0A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0091"/>
      </w:tblGrid>
      <w:tr w:rsidR="003D700F" w14:paraId="687FC421" w14:textId="77777777" w:rsidTr="002551C6">
        <w:tc>
          <w:tcPr>
            <w:tcW w:w="10740" w:type="dxa"/>
            <w:gridSpan w:val="2"/>
          </w:tcPr>
          <w:p w14:paraId="4FCC37A6" w14:textId="77777777" w:rsidR="003D700F" w:rsidRPr="003D700F" w:rsidRDefault="003D700F" w:rsidP="002551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9422E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3D700F" w:rsidRPr="00043119" w14:paraId="434E55E0" w14:textId="77777777" w:rsidTr="002551C6">
        <w:tc>
          <w:tcPr>
            <w:tcW w:w="649" w:type="dxa"/>
          </w:tcPr>
          <w:p w14:paraId="08940440" w14:textId="77777777" w:rsidR="003D700F" w:rsidRPr="004516E1" w:rsidRDefault="003D700F" w:rsidP="002551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91" w:type="dxa"/>
          </w:tcPr>
          <w:p w14:paraId="3173D20F" w14:textId="77777777" w:rsidR="003D700F" w:rsidRPr="00404673" w:rsidRDefault="003D700F" w:rsidP="002551C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046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3D700F" w:rsidRPr="00043119" w14:paraId="64A65021" w14:textId="77777777" w:rsidTr="002551C6">
        <w:tc>
          <w:tcPr>
            <w:tcW w:w="649" w:type="dxa"/>
          </w:tcPr>
          <w:p w14:paraId="2F4156B5" w14:textId="77777777" w:rsidR="003D700F" w:rsidRPr="004516E1" w:rsidRDefault="003D700F" w:rsidP="002551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91" w:type="dxa"/>
          </w:tcPr>
          <w:p w14:paraId="790F8D22" w14:textId="23FB473E" w:rsidR="003D700F" w:rsidRPr="00404673" w:rsidRDefault="00404673" w:rsidP="0040467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4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Законспектировать основные понятия.</w:t>
            </w:r>
          </w:p>
        </w:tc>
      </w:tr>
      <w:tr w:rsidR="003D700F" w:rsidRPr="00043119" w14:paraId="5E83CF85" w14:textId="77777777" w:rsidTr="002551C6">
        <w:tc>
          <w:tcPr>
            <w:tcW w:w="649" w:type="dxa"/>
          </w:tcPr>
          <w:p w14:paraId="5B5CE8B7" w14:textId="77777777" w:rsidR="003D700F" w:rsidRPr="004516E1" w:rsidRDefault="003D700F" w:rsidP="002551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091" w:type="dxa"/>
          </w:tcPr>
          <w:p w14:paraId="16588F72" w14:textId="77777777" w:rsidR="003D700F" w:rsidRPr="00404673" w:rsidRDefault="003D700F" w:rsidP="002551C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0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40467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40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 в конце лекции.</w:t>
            </w:r>
          </w:p>
        </w:tc>
      </w:tr>
      <w:tr w:rsidR="003D700F" w:rsidRPr="00043119" w14:paraId="06901C2F" w14:textId="77777777" w:rsidTr="002551C6">
        <w:tc>
          <w:tcPr>
            <w:tcW w:w="649" w:type="dxa"/>
          </w:tcPr>
          <w:p w14:paraId="01BD099F" w14:textId="77777777" w:rsidR="003D700F" w:rsidRPr="004516E1" w:rsidRDefault="003D700F" w:rsidP="002551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091" w:type="dxa"/>
          </w:tcPr>
          <w:p w14:paraId="4C26C63E" w14:textId="77777777" w:rsidR="003D700F" w:rsidRPr="00404673" w:rsidRDefault="003D700F" w:rsidP="002551C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04673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404673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404673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kira</w:t>
            </w:r>
            <w:proofErr w:type="spellEnd"/>
            <w:r w:rsidRPr="00404673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404673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kuz</w:t>
            </w:r>
            <w:proofErr w:type="spellEnd"/>
            <w:r w:rsidRPr="00404673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404673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ira</w:t>
            </w:r>
            <w:proofErr w:type="spellEnd"/>
            <w:r w:rsidRPr="00404673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@</w:t>
            </w:r>
            <w:r w:rsidRPr="00404673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mail</w:t>
            </w:r>
            <w:r w:rsidRPr="00404673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404673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3D700F" w:rsidRPr="00043119" w14:paraId="727B4669" w14:textId="77777777" w:rsidTr="002551C6">
        <w:tc>
          <w:tcPr>
            <w:tcW w:w="649" w:type="dxa"/>
          </w:tcPr>
          <w:p w14:paraId="6195F184" w14:textId="77777777" w:rsidR="003D700F" w:rsidRPr="004516E1" w:rsidRDefault="003D700F" w:rsidP="002551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091" w:type="dxa"/>
          </w:tcPr>
          <w:p w14:paraId="505F48DE" w14:textId="1535280F" w:rsidR="003D700F" w:rsidRPr="00404673" w:rsidRDefault="003D700F" w:rsidP="002551C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0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Домашнее задание </w:t>
            </w:r>
            <w:proofErr w:type="gramStart"/>
            <w:r w:rsidRPr="0040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выполнить  </w:t>
            </w:r>
            <w:r w:rsidRPr="0040467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до</w:t>
            </w:r>
            <w:proofErr w:type="gramEnd"/>
            <w:r w:rsidRPr="0040467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 xml:space="preserve">  12.00  1</w:t>
            </w:r>
            <w:r w:rsidR="009422EC" w:rsidRPr="0040467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8</w:t>
            </w:r>
            <w:r w:rsidRPr="0040467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.02.2022г.</w:t>
            </w:r>
          </w:p>
        </w:tc>
      </w:tr>
    </w:tbl>
    <w:p w14:paraId="7E491B35" w14:textId="77777777" w:rsidR="003D700F" w:rsidRPr="001873B8" w:rsidRDefault="003D700F" w:rsidP="003D70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0431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</w:p>
    <w:p w14:paraId="5B35A2F5" w14:textId="77777777" w:rsidR="003D700F" w:rsidRDefault="003D700F" w:rsidP="009E2743">
      <w:pPr>
        <w:pStyle w:val="2"/>
        <w:shd w:val="clear" w:color="auto" w:fill="auto"/>
        <w:ind w:left="0"/>
        <w:jc w:val="left"/>
        <w:rPr>
          <w:bCs w:val="0"/>
          <w:color w:val="auto"/>
          <w:spacing w:val="0"/>
          <w:sz w:val="24"/>
          <w:szCs w:val="24"/>
        </w:rPr>
      </w:pPr>
    </w:p>
    <w:p w14:paraId="704C59CA" w14:textId="77777777" w:rsidR="00596EDD" w:rsidRDefault="00596EDD" w:rsidP="00B3553C">
      <w:pPr>
        <w:widowControl w:val="0"/>
        <w:autoSpaceDE w:val="0"/>
        <w:autoSpaceDN w:val="0"/>
        <w:adjustRightInd w:val="0"/>
        <w:spacing w:after="0"/>
        <w:ind w:left="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478B86B" w14:textId="77777777" w:rsidR="00596EDD" w:rsidRDefault="00596EDD" w:rsidP="00B3553C">
      <w:pPr>
        <w:widowControl w:val="0"/>
        <w:autoSpaceDE w:val="0"/>
        <w:autoSpaceDN w:val="0"/>
        <w:adjustRightInd w:val="0"/>
        <w:spacing w:after="0"/>
        <w:ind w:left="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7A4D75D" w14:textId="77777777" w:rsidR="00596EDD" w:rsidRDefault="00596EDD" w:rsidP="00B3553C">
      <w:pPr>
        <w:widowControl w:val="0"/>
        <w:autoSpaceDE w:val="0"/>
        <w:autoSpaceDN w:val="0"/>
        <w:adjustRightInd w:val="0"/>
        <w:spacing w:after="0"/>
        <w:ind w:left="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1272BDE" w14:textId="77777777" w:rsidR="00596EDD" w:rsidRDefault="00596EDD" w:rsidP="00B3553C">
      <w:pPr>
        <w:widowControl w:val="0"/>
        <w:autoSpaceDE w:val="0"/>
        <w:autoSpaceDN w:val="0"/>
        <w:adjustRightInd w:val="0"/>
        <w:spacing w:after="0"/>
        <w:ind w:left="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B5E23DA" w14:textId="09E71542" w:rsidR="00B3553C" w:rsidRPr="00B3553C" w:rsidRDefault="00B3553C" w:rsidP="00B3553C">
      <w:pPr>
        <w:widowControl w:val="0"/>
        <w:autoSpaceDE w:val="0"/>
        <w:autoSpaceDN w:val="0"/>
        <w:adjustRightInd w:val="0"/>
        <w:spacing w:after="0"/>
        <w:ind w:left="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55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 Рабочее время</w:t>
      </w:r>
    </w:p>
    <w:p w14:paraId="05921946" w14:textId="77777777" w:rsidR="00B3553C" w:rsidRPr="00B3553C" w:rsidRDefault="00B3553C" w:rsidP="00B3553C">
      <w:pPr>
        <w:widowControl w:val="0"/>
        <w:autoSpaceDE w:val="0"/>
        <w:autoSpaceDN w:val="0"/>
        <w:adjustRightInd w:val="0"/>
        <w:spacing w:after="0"/>
        <w:ind w:left="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0E032F3" w14:textId="77777777" w:rsidR="00B3553C" w:rsidRPr="00B3553C" w:rsidRDefault="00B3553C" w:rsidP="00B3553C">
      <w:pPr>
        <w:shd w:val="clear" w:color="auto" w:fill="FFFFFF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3553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План.</w:t>
      </w:r>
    </w:p>
    <w:p w14:paraId="440F67AC" w14:textId="77777777" w:rsidR="00B3553C" w:rsidRPr="00B3553C" w:rsidRDefault="00B3553C" w:rsidP="00B3553C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355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1.Понятие, режим и учет рабочего времени.</w:t>
      </w:r>
    </w:p>
    <w:p w14:paraId="1E0911B2" w14:textId="77777777" w:rsidR="00B3553C" w:rsidRPr="00B3553C" w:rsidRDefault="00B3553C" w:rsidP="00B3553C">
      <w:pPr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3553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2. Виды и содержание рабочего времени.</w:t>
      </w:r>
    </w:p>
    <w:p w14:paraId="5CF895D4" w14:textId="36A40653" w:rsidR="00B3553C" w:rsidRPr="00B3553C" w:rsidRDefault="00B3553C" w:rsidP="00B3553C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3553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3. </w:t>
      </w:r>
      <w:r w:rsidR="00596EDD" w:rsidRPr="00B3553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Понятие и</w:t>
      </w:r>
      <w:r w:rsidRPr="00B3553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содержание сверхурочной работы.</w:t>
      </w:r>
    </w:p>
    <w:p w14:paraId="4798E0BF" w14:textId="77777777" w:rsidR="00B3553C" w:rsidRPr="00B3553C" w:rsidRDefault="00B3553C" w:rsidP="00B3553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EF2ED75" w14:textId="77777777" w:rsidR="00B3553C" w:rsidRPr="00B3553C" w:rsidRDefault="00B3553C" w:rsidP="00B3553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53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</w:t>
      </w:r>
    </w:p>
    <w:p w14:paraId="588C74D3" w14:textId="77777777" w:rsidR="00B3553C" w:rsidRPr="00B3553C" w:rsidRDefault="00B3553C" w:rsidP="00B3553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355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1.Понятие, режим и учет рабочего времени.</w:t>
      </w:r>
    </w:p>
    <w:p w14:paraId="1F6A9BE5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Важным элементом организации труда является рациональная организация использования рабочего времени, что имеет большое значение для повышения эффективности производства.</w:t>
      </w:r>
    </w:p>
    <w:p w14:paraId="57EB607B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Отметим, прежде всего, то, что улучшение использования рабочего времени является одним из основных путей повышения производительности труда</w:t>
      </w:r>
    </w:p>
    <w:p w14:paraId="7BE122AD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Рабочим временем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является время, в течение которого работник в соответствии с правилами внутреннего распорядка, трудовым договором должен выполнять свои трудовые обязанности, а также некоторые иные периоды, например внутрисменные перерывы (для обогрева при работе на улице, для кормления ребенка до 1,5-летнего возраста и др.), которые трудовое законодательство относит к рабочему времени.</w:t>
      </w:r>
    </w:p>
    <w:p w14:paraId="06FC3871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Режимом рабочего времени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называется его распределение в сутки, неделю, начало и окончание работы. В режим также входит и структура недели, графики сменности, а также внутри- и </w:t>
      </w:r>
      <w:proofErr w:type="spellStart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межсменные</w:t>
      </w:r>
      <w:proofErr w:type="spellEnd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перерывы в работе, начало и конец рабочего дня, смены, недели. К режиму относятся и вахтовый метод </w:t>
      </w:r>
      <w:proofErr w:type="gramStart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работы,  скользящие</w:t>
      </w:r>
      <w:proofErr w:type="gramEnd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графики.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Рабочий день, рабочая смена и рабочая неделя - это измерители рабочего, времени, отражающие и его режим.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</w:t>
      </w: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Рабочим днем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называется установленное законом рабочее время в течение суток. Продолжительность ежедневной работы, ее начало и конец, перерывы в течение рабочего дня предусматривают правила внутреннего трудового распорядка, а при сменной работе - еще и графики сменности, в том числе и при вахтовом методе.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     Сменной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называется работа в две, три или четыре смены. </w:t>
      </w:r>
      <w:proofErr w:type="gramStart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КЗоТ  предусматривает</w:t>
      </w:r>
      <w:proofErr w:type="gramEnd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порядок ее введения. Работа в течение двух смен подряд запрещается.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</w:t>
      </w: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 Рабочая смена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proofErr w:type="gramStart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- это</w:t>
      </w:r>
      <w:proofErr w:type="gramEnd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установленная графиком сменности продолжительность рабочего времени для группы работников и его чередование с другими сменами в течение недели, месяца. Графики сменности составляются работодателем с учетом мнения профкома и прилагаются к коллективному договору; как правило, они доводятся до сведения работников не позднее, чем за месяц до их введения в действие.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</w:t>
      </w: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Графики сменности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могут быть: двухсменные, трехсменные, а на непрерывно действующих производствах - </w:t>
      </w:r>
      <w:proofErr w:type="spellStart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четырехсменные</w:t>
      </w:r>
      <w:proofErr w:type="spellEnd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, когда три смены работают, а 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четвертая отдыхает. Продолжительность смен по графику устанавливается так, чтобы каждый работник в течение календарной недели или месяца отработал установленную ему норму рабочею времени (нормального или сокращенного). Продолжительность ночной смены устанавливается графиком короче дневной и вечерней на 1 час. При сменной работе в смены с ночным рабочим временем (с 10 часов вечера до 6 часов утра) не включаются работники, которые не допускаются к работе в ночное время: беременные женщины и работники моложе 18 лет. Женщины, имеющие детей до 3 лет, могут привлекаться с их письменного </w:t>
      </w:r>
      <w:proofErr w:type="gramStart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согласия .</w:t>
      </w:r>
      <w:proofErr w:type="gramEnd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Инвалиды могут привлекаться к работе в ночное время, только если эта работа им не запрещена медицинскими рекомендациями и с их письменного согласия.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</w:t>
      </w: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 Рабочая неделя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- продолжительность и распределение рабочего времени в течение календарной недели. По своей продолжительности рабочая неделя может быть нормальной, сокращенной и неполной (например, 2-3 дня в неделю). По структуре рабочая неделя может быть пятидневной с двумя выходными подряд и шестидневной с одним выходным, что определяют сами организации. 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     Работа накануне выходных и праздничных дней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сокращается при нормальном рабочем времени на один час как при пятидневной, гак и при шестидневной рабочей неделе.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</w:t>
      </w: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 Скользящие или гибкие графики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работы устанавливаются в интересах работника по соглашению сторон трудового договора. Такие графики могут быть установлены и коллективным договором или правилами внутреннего распорядка для отдельных категорий работников (беременных, женщин, имеющих детей дошкольного и младшего школьного возраста, инвалидов). В середине дня работник с таким графиком обязан быть на работе (это так называемое фиксированное время в отличие от переменного). Начало и окончание работы определяется соглашением сторон.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</w:t>
      </w: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 Вахтовый метод работы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proofErr w:type="gramStart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- это</w:t>
      </w:r>
      <w:proofErr w:type="gramEnd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работа вахтовой смены (вахта) на значительно отдаленном от постоянного места жительства (20-40 км) участке. Вахта (смена) выезжает на 2-3 недели, а иногда и больше, живет в вахтовом городке (например, на нефтепромыслах), и рабочая смена может длиться ежедневно 12 часов подряд. Время вахты, включающее как рабочее время, так и время отдыха, может быть до 1 месяца. Вахта не может уехать до прибытия другой вахтовой смены. Затем она отдыхает по месту жительства до 1 месяца. Время в пути на вахту и обратно также включается в вахту. В исключительных случаях с учетом мнения профкома продолжительность вахты может быть увеличена до трех месяцев. За работу вахтовым методом производится доплата в размере 50 и 75% тарифной ставки работника. К этой работе не привлекаются несовершеннолетние работники, беременные и женщины, имеющие детей до трехлетнего возраста.</w:t>
      </w:r>
    </w:p>
    <w:p w14:paraId="150E089E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 Учет рабочего времени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необходим для определения того, отработал или нет фактически работник положенную норму труда в рабочих часах. Его вести обязана администрация. Применяются три вида учета рабочего времени: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     -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поденный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если у работника все рабочие дни одинаковой продолжительности;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-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недельный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если каждую неделю отрабатывается одинаковое количество рабочих часов; возможен и при сменной работе;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-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суммированный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- при сменной работе за месяц, квартал, при разной продолжительности рабочих смен в неделю, а также при неполном рабочем времени, скользящем, гибком графике, при вахтовом методе и на непрерывно действующих производствах; устанавливается коллективным договором, а где его нет - администрацией по согласованию с профкомом.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Суммированный учет допускается при условии, чтобы продолжительность работы за учетный период (месяц, квартал и др.) не превышала нормы рабочего времени за этот период. Учетный период не должен превышать одного года, а продолжительность смены - 12 часов. Порядок введения суммированного учета рабочего времени устанавливается Правилами внутреннего трудового распорядка организации.</w:t>
      </w:r>
    </w:p>
    <w:p w14:paraId="566D4667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2. Виды и содержание рабочего времени.</w:t>
      </w:r>
    </w:p>
    <w:p w14:paraId="3932AF51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14:paraId="687C7E5B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Рабочее время различается по продолжительности: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нормальное, сокращенное, неполное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. Первые два вида устанавливаются законодательством и на его основе коллективным и трудовым договором, неполное рабочее время - сторонами трудового договора при приеме на работу или впоследствии. Все три вида являются нормированным рабочим временем.     </w:t>
      </w:r>
    </w:p>
    <w:p w14:paraId="0B08514A" w14:textId="77777777" w:rsidR="00B3553C" w:rsidRPr="00B3553C" w:rsidRDefault="00B3553C" w:rsidP="00B3553C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B3553C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статьи50. Норма продолжительности рабочего времени, </w:t>
      </w:r>
    </w:p>
    <w:p w14:paraId="59232A65" w14:textId="77777777" w:rsidR="00B3553C" w:rsidRPr="00B3553C" w:rsidRDefault="00B3553C" w:rsidP="00B355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b/>
          <w:i/>
          <w:sz w:val="28"/>
          <w:szCs w:val="28"/>
        </w:rPr>
        <w:t>нормальная продолжительность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 рабочего времени работников не может превышать 40 часов в неделю, </w:t>
      </w:r>
      <w:proofErr w:type="gramStart"/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при</w:t>
      </w:r>
      <w:proofErr w:type="gramEnd"/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пяти-, так и при шестидневной рабочей неделе. </w:t>
      </w:r>
    </w:p>
    <w:p w14:paraId="351E4C78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Предприятия и организации при заключении коллективного договора могут устанавливать меньшую норму продолжительности рабочего времени, чем предусмотрено в части первой настоящей статьи.</w:t>
      </w:r>
      <w:r w:rsidRPr="00B3553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     </w:t>
      </w: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Сокращенным</w:t>
      </w:r>
      <w:r w:rsidRPr="00B355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 </w:t>
      </w:r>
      <w:r w:rsidRPr="00B355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рабочим временем называется установленная законом продолжительность рабочего времени менее нормальной, но с полной оплатой.</w:t>
      </w:r>
      <w:r w:rsidRPr="00B355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B3553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Статья 51. Сокращенная продолжительность рабочего времени</w:t>
      </w:r>
    </w:p>
    <w:p w14:paraId="66686105" w14:textId="77777777" w:rsidR="00B3553C" w:rsidRPr="00B3553C" w:rsidRDefault="00B3553C" w:rsidP="00B355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Сокращенная продолжительность рабочего времени устанавливается:</w:t>
      </w:r>
    </w:p>
    <w:p w14:paraId="4D5EFD51" w14:textId="77777777" w:rsidR="00B3553C" w:rsidRPr="00B3553C" w:rsidRDefault="00B3553C" w:rsidP="00B3553C">
      <w:pPr>
        <w:numPr>
          <w:ilvl w:val="0"/>
          <w:numId w:val="15"/>
        </w:numPr>
        <w:tabs>
          <w:tab w:val="clear" w:pos="720"/>
          <w:tab w:val="num" w:pos="142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 в возрасте от 16 до 18 лет - </w:t>
      </w:r>
      <w:r w:rsidRPr="00B3553C">
        <w:rPr>
          <w:rFonts w:ascii="Times New Roman" w:eastAsia="Times New Roman" w:hAnsi="Times New Roman" w:cs="Times New Roman"/>
          <w:i/>
          <w:sz w:val="28"/>
          <w:szCs w:val="28"/>
        </w:rPr>
        <w:t>36 часов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 в неделю, для лиц в возрасте от 15 до 16 лет (учащихся в возрасте от 14 до 15 лет, работающих в период каникул) - </w:t>
      </w:r>
      <w:r w:rsidRPr="00B3553C">
        <w:rPr>
          <w:rFonts w:ascii="Times New Roman" w:eastAsia="Times New Roman" w:hAnsi="Times New Roman" w:cs="Times New Roman"/>
          <w:i/>
          <w:sz w:val="28"/>
          <w:szCs w:val="28"/>
        </w:rPr>
        <w:t>24 часа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 в неделю. Продолжительность рабочего времени учащихся, работающих в течение учебного года в свободное от учебы время, не может превышать половины максимальной продолжительности рабочего времени, предусмотренной в абзаце первом этого пункта для лиц соответствующего возраста;</w:t>
      </w:r>
    </w:p>
    <w:p w14:paraId="5028F9F8" w14:textId="77777777" w:rsidR="00B3553C" w:rsidRPr="00B3553C" w:rsidRDefault="00B3553C" w:rsidP="00B3553C">
      <w:pPr>
        <w:numPr>
          <w:ilvl w:val="0"/>
          <w:numId w:val="15"/>
        </w:numPr>
        <w:tabs>
          <w:tab w:val="clear" w:pos="720"/>
          <w:tab w:val="num" w:pos="142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работников, занятых на работах с вредными условиями труда, - не более </w:t>
      </w:r>
      <w:r w:rsidRPr="00B3553C">
        <w:rPr>
          <w:rFonts w:ascii="Times New Roman" w:eastAsia="Times New Roman" w:hAnsi="Times New Roman" w:cs="Times New Roman"/>
          <w:i/>
          <w:sz w:val="28"/>
          <w:szCs w:val="28"/>
        </w:rPr>
        <w:t xml:space="preserve">36 часов 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t>в неделю.</w:t>
      </w:r>
    </w:p>
    <w:p w14:paraId="4F0A8E5D" w14:textId="77777777" w:rsidR="00B3553C" w:rsidRPr="00B3553C" w:rsidRDefault="00B3553C" w:rsidP="00B3553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 </w:t>
      </w:r>
      <w:r w:rsidRPr="00B3553C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законодательством</w:t>
      </w:r>
      <w:r w:rsidRPr="00B355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t>устанавливается сокращенная продолжительность рабочего времени для отдельных категорий работников (учителей, врачей и других).</w:t>
      </w:r>
    </w:p>
    <w:p w14:paraId="63045582" w14:textId="77777777" w:rsidR="00B3553C" w:rsidRPr="00B3553C" w:rsidRDefault="00B3553C" w:rsidP="00B3553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Сокращенная продолжительность рабочего времени может устанавливаться за счет собственных средств на предприятиях и в организациях для женщин, имеющих детей в возрасте до четырнадцати лет или ребенка с инвалидностью.</w:t>
      </w:r>
    </w:p>
    <w:p w14:paraId="38514042" w14:textId="77777777" w:rsidR="00B3553C" w:rsidRPr="00B3553C" w:rsidRDefault="00B3553C" w:rsidP="00B3553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     </w:t>
      </w:r>
      <w:r w:rsidRPr="00B3553C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Статья 56. Неполное рабочее время</w:t>
      </w:r>
    </w:p>
    <w:p w14:paraId="201AEA43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По соглашению между работником и собственником или уполномоченным им органом может устанавливаться как при приеме на работу, так и впоследствии неполный рабочий день или неполную рабочую неделю. По просьбе беременной женщины, женщины, имеющей ребенка в возрасте до четырнадцати лет или ребенка с инвалидностью, в том числе такую, находящегося под ее опекой, или осуществляет уход за больным членом семьи в соответствии с медицинским заключением, собственник или уполномоченный им орган зобов 'обязан установить ей неполный рабочий день или неполную рабочую неделю.</w:t>
      </w:r>
    </w:p>
    <w:p w14:paraId="4399CE5A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Оплата труда в этих случаях производится пропорционально отработанному времени или в зависимости от выработки.</w:t>
      </w:r>
    </w:p>
    <w:p w14:paraId="7E8E2D81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Работа на условиях неполного рабочего времени не влечет каких-либо ограничений объема трудовых прав работников.</w:t>
      </w:r>
    </w:p>
    <w:p w14:paraId="2F74B3C3" w14:textId="77777777" w:rsidR="00B3553C" w:rsidRPr="00B3553C" w:rsidRDefault="00B3553C" w:rsidP="00B3553C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i/>
          <w:sz w:val="28"/>
          <w:szCs w:val="28"/>
        </w:rPr>
        <w:t>Статья 53. Продолжительность работы накануне праздничных, нерабочих и выходных дней.</w:t>
      </w:r>
    </w:p>
    <w:p w14:paraId="2B210A18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Накануне праздничных и нерабочих дней (статья 73) продолжительность работы работников, сокращается на один час как при пятидневной, так и при шестидневной рабочей неделе.</w:t>
      </w:r>
    </w:p>
    <w:p w14:paraId="2D8D14C9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Накануне выходных дней продолжительность работы </w:t>
      </w:r>
      <w:proofErr w:type="gramStart"/>
      <w:r w:rsidRPr="00B3553C">
        <w:rPr>
          <w:rFonts w:ascii="Times New Roman" w:eastAsia="Times New Roman" w:hAnsi="Times New Roman" w:cs="Times New Roman"/>
          <w:sz w:val="28"/>
          <w:szCs w:val="28"/>
        </w:rPr>
        <w:t>при шестидневной рабочей недели</w:t>
      </w:r>
      <w:proofErr w:type="gramEnd"/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 не может </w:t>
      </w:r>
      <w:r w:rsidRPr="00B3553C">
        <w:rPr>
          <w:rFonts w:ascii="Times New Roman" w:eastAsia="Times New Roman" w:hAnsi="Times New Roman" w:cs="Times New Roman"/>
          <w:i/>
          <w:sz w:val="28"/>
          <w:szCs w:val="28"/>
        </w:rPr>
        <w:t>превышать 5 часов.</w:t>
      </w:r>
    </w:p>
    <w:p w14:paraId="1863233C" w14:textId="77777777" w:rsidR="00B3553C" w:rsidRPr="00B3553C" w:rsidRDefault="00B3553C" w:rsidP="00B3553C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i/>
          <w:sz w:val="28"/>
          <w:szCs w:val="28"/>
        </w:rPr>
        <w:t>Статья 54. Продолжительность работы в ночное время</w:t>
      </w:r>
    </w:p>
    <w:p w14:paraId="2E4B81D3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При работе в ночное время установленная продолжительность работы (смены) сокращается на один час. </w:t>
      </w:r>
    </w:p>
    <w:p w14:paraId="21C04B01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Продолжительность ночной работы уравнивается с дневной в тех случаях, когда это необходимо по условиям производства, в частности в непрерывных производствах, а также на сменных работах при шестидневной рабочей неделе с одним выходным днем.</w:t>
      </w:r>
    </w:p>
    <w:p w14:paraId="690A268C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Ночным считается время </w:t>
      </w:r>
      <w:r w:rsidRPr="00B3553C">
        <w:rPr>
          <w:rFonts w:ascii="Times New Roman" w:eastAsia="Times New Roman" w:hAnsi="Times New Roman" w:cs="Times New Roman"/>
          <w:sz w:val="28"/>
          <w:szCs w:val="28"/>
          <w:u w:val="single"/>
        </w:rPr>
        <w:t>с 10 часов вечера до 6 часов утра.</w:t>
      </w:r>
    </w:p>
    <w:p w14:paraId="4575CA1C" w14:textId="77777777" w:rsidR="00B3553C" w:rsidRPr="00B3553C" w:rsidRDefault="00B3553C" w:rsidP="00B3553C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i/>
          <w:sz w:val="28"/>
          <w:szCs w:val="28"/>
        </w:rPr>
        <w:t>Статья 55. Запрещение работы в ночное время</w:t>
      </w:r>
    </w:p>
    <w:p w14:paraId="52D77AAC" w14:textId="77777777" w:rsidR="00B3553C" w:rsidRPr="00B3553C" w:rsidRDefault="00B3553C" w:rsidP="00B355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Запрещается привлечение к работе в ночное время:</w:t>
      </w:r>
    </w:p>
    <w:p w14:paraId="2F8A04E8" w14:textId="77777777" w:rsidR="00B3553C" w:rsidRPr="00B3553C" w:rsidRDefault="00B3553C" w:rsidP="00B3553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беременных женщин и женщин, имеющих детей в возрасте до трех лет;</w:t>
      </w:r>
    </w:p>
    <w:p w14:paraId="5CEB0BC0" w14:textId="77777777" w:rsidR="00B3553C" w:rsidRPr="00B3553C" w:rsidRDefault="00B3553C" w:rsidP="00B3553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лиц, моложе восемнадцати лет (статья 192);</w:t>
      </w:r>
    </w:p>
    <w:p w14:paraId="402EABED" w14:textId="77777777" w:rsidR="00B3553C" w:rsidRPr="00B3553C" w:rsidRDefault="00B3553C" w:rsidP="00B3553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других категорий работников, предусмотренных законодательством.</w:t>
      </w:r>
    </w:p>
    <w:p w14:paraId="59868182" w14:textId="77777777" w:rsidR="00B3553C" w:rsidRPr="00B3553C" w:rsidRDefault="00B3553C" w:rsidP="00B3553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 xml:space="preserve">Работа лиц с инвалидностью в ночное время допускается только с их согласия и при условии, что это не противоречит медицинским </w:t>
      </w:r>
      <w:proofErr w:type="gramStart"/>
      <w:r w:rsidRPr="00B3553C">
        <w:rPr>
          <w:rFonts w:ascii="Times New Roman" w:eastAsia="Times New Roman" w:hAnsi="Times New Roman" w:cs="Times New Roman"/>
          <w:sz w:val="28"/>
          <w:szCs w:val="28"/>
        </w:rPr>
        <w:t>рекомендациям .</w:t>
      </w:r>
      <w:proofErr w:type="gramEnd"/>
    </w:p>
    <w:p w14:paraId="18232CF9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110A5" w14:textId="77777777" w:rsidR="00B3553C" w:rsidRPr="00B3553C" w:rsidRDefault="00B3553C" w:rsidP="00B3553C">
      <w:pPr>
        <w:numPr>
          <w:ilvl w:val="0"/>
          <w:numId w:val="16"/>
        </w:num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  <w:proofErr w:type="gramStart"/>
      <w:r w:rsidRPr="00B355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Понятие  и</w:t>
      </w:r>
      <w:proofErr w:type="gramEnd"/>
      <w:r w:rsidRPr="00B355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 xml:space="preserve"> содержание сверхурочной работы.</w:t>
      </w:r>
    </w:p>
    <w:p w14:paraId="2A6848A8" w14:textId="77777777" w:rsidR="00B3553C" w:rsidRPr="00B3553C" w:rsidRDefault="00B3553C" w:rsidP="00B355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53C">
        <w:rPr>
          <w:rFonts w:ascii="Times New Roman" w:eastAsia="Times New Roman" w:hAnsi="Times New Roman" w:cs="Times New Roman"/>
          <w:i/>
          <w:iCs/>
          <w:sz w:val="28"/>
          <w:szCs w:val="28"/>
        </w:rPr>
        <w:t>Сверхурочной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называется работа, выполняемая по инициативе работодателя сверх установленного нормированного рабочего времени в течение дня (смены) или за учетный период. При суммированном учете сверхурочной будет работа, превышающая норму за учетный период.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Применять сверхурочные работы работодатель может только в исключительных случаях, предусмотренных законодательством, и лишь с письменного согласия работника в следующих случаях: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1) работы, необходимые для обороны страны, предотвращения стихийного бедствия, производственной аварии и немедленного устранения их последствий;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2) общественно необходимые работы по водо- и газоснабжению, отоплению, освещению, канализации, транспорту, связи для устранения случайных или неожиданных обстоятельств, нарушающих правильное их функционирование;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3) когда надо закончить начатую работу, которая в нормированное время по непредвиденной задержке по техническим условиям производства не могла быть окончена, если ее не завершение может повлечь порчу или гибель производственного имущества либо создать угрозу жизни и здоровью людей;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4) временные работы по ремонту и восстановлению механизмов или сооружений, если их неисправность грозит простоем значительного количества работников;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5) на непрерывных производствах для продолжения работ при неявке сменщика; в этом случае администрация обязана немедленно принять меры к замене не явившегося сменщика другим работником.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В других случаях привлечение к сверхурочным работам допускается с письменного согласия работника и с учетом мнения профкома организации. Говоря о других случаях и не указывая, каких, ст. 99 ТК тем самым расширяет возможность применения сверхурочных работ.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br/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Сверхурочные работы ограничены - не более 4 часов в течение двух дней подряд и 120 часов в год на каждого работника.</w:t>
      </w:r>
      <w:r w:rsidRPr="00B3553C">
        <w:rPr>
          <w:rFonts w:ascii="Times New Roman" w:eastAsia="Times New Roman" w:hAnsi="Times New Roman" w:cs="Times New Roman"/>
          <w:sz w:val="28"/>
          <w:szCs w:val="28"/>
        </w:rPr>
        <w:br/>
      </w:r>
      <w:r w:rsidRPr="00B355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    К сверхурочным работам не допускаются</w:t>
      </w:r>
      <w:r w:rsidRPr="00B3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беременные женщины и женщины с детьми до 3 лет; работники моложе 18 лет; работники, обучающиеся без отрыва от производства в дни их занятий; инвалиды, которым по медицинским показаниям запрещены такие работы. Инвалиды, которым они не запрещены, а также женщины, имеющие детей в возрасте до 3 лет, могут привлекаться к сверхурочным работам лишь с их согласия и в письменной форме; они должны быть ознакомлены с их правом отказаться от сверхурочных работ. </w:t>
      </w:r>
    </w:p>
    <w:p w14:paraId="7DB83024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Сверхурочные работы не должны превышать для каждого работника четырех часов в течение двух дней подряд и 120 часов в год.</w:t>
      </w:r>
    </w:p>
    <w:p w14:paraId="1E1BD07D" w14:textId="77777777" w:rsidR="00B3553C" w:rsidRPr="00B3553C" w:rsidRDefault="00B3553C" w:rsidP="00B35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53C">
        <w:rPr>
          <w:rFonts w:ascii="Times New Roman" w:eastAsia="Times New Roman" w:hAnsi="Times New Roman" w:cs="Times New Roman"/>
          <w:sz w:val="28"/>
          <w:szCs w:val="28"/>
        </w:rPr>
        <w:t>Собственник или уполномоченный им орган должен вести учет сверхурочных работ каждого работника.</w:t>
      </w:r>
    </w:p>
    <w:p w14:paraId="2C1A052E" w14:textId="77777777" w:rsidR="00B3553C" w:rsidRPr="00B3553C" w:rsidRDefault="00B3553C" w:rsidP="00B3553C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14:paraId="7D459145" w14:textId="77777777" w:rsidR="00B3553C" w:rsidRPr="00B3553C" w:rsidRDefault="00B3553C" w:rsidP="00B3553C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14:paraId="70E302EB" w14:textId="77777777" w:rsidR="00B3553C" w:rsidRPr="00B3553C" w:rsidRDefault="00B3553C" w:rsidP="00B3553C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14:paraId="4FF3DF24" w14:textId="77777777" w:rsidR="00B3553C" w:rsidRPr="00B3553C" w:rsidRDefault="00B3553C" w:rsidP="00B3553C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  <w:r w:rsidRPr="00B355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Вопросы для самоконтроля:</w:t>
      </w:r>
    </w:p>
    <w:p w14:paraId="59C445F6" w14:textId="77777777" w:rsidR="00B3553C" w:rsidRPr="00B3553C" w:rsidRDefault="00B3553C" w:rsidP="00B3553C">
      <w:pPr>
        <w:ind w:left="126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53C">
        <w:rPr>
          <w:rFonts w:ascii="Times New Roman" w:eastAsiaTheme="minorHAnsi" w:hAnsi="Times New Roman" w:cs="Times New Roman"/>
          <w:sz w:val="28"/>
          <w:szCs w:val="28"/>
          <w:lang w:eastAsia="en-US"/>
        </w:rPr>
        <w:t>1.Раскройте содержание понятия «рабочее время».</w:t>
      </w:r>
    </w:p>
    <w:p w14:paraId="59BCDF0F" w14:textId="77777777" w:rsidR="00B3553C" w:rsidRPr="00B3553C" w:rsidRDefault="00B3553C" w:rsidP="00B3553C">
      <w:pPr>
        <w:ind w:left="126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53C">
        <w:rPr>
          <w:rFonts w:ascii="Times New Roman" w:eastAsiaTheme="minorHAnsi" w:hAnsi="Times New Roman" w:cs="Times New Roman"/>
          <w:sz w:val="28"/>
          <w:szCs w:val="28"/>
          <w:lang w:eastAsia="en-US"/>
        </w:rPr>
        <w:t>2.Раскройте содержание понятий: «режим рабочего времени», «рабочий день», «рабочая смена», «графики сменности», «рабочая неделя», «вахтовый метод работы».</w:t>
      </w:r>
    </w:p>
    <w:p w14:paraId="3DC6237B" w14:textId="77777777" w:rsidR="00B3553C" w:rsidRPr="00B3553C" w:rsidRDefault="00B3553C" w:rsidP="00B3553C">
      <w:pPr>
        <w:ind w:left="126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53C">
        <w:rPr>
          <w:rFonts w:ascii="Times New Roman" w:eastAsiaTheme="minorHAnsi" w:hAnsi="Times New Roman" w:cs="Times New Roman"/>
          <w:sz w:val="28"/>
          <w:szCs w:val="28"/>
          <w:lang w:eastAsia="en-US"/>
        </w:rPr>
        <w:t>3.Перечислите и раскройте содержание видов учета рабочего времени.</w:t>
      </w:r>
    </w:p>
    <w:p w14:paraId="754C0823" w14:textId="77777777" w:rsidR="00B3553C" w:rsidRPr="00B3553C" w:rsidRDefault="00B3553C" w:rsidP="00B3553C">
      <w:pPr>
        <w:ind w:left="126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53C">
        <w:rPr>
          <w:rFonts w:ascii="Times New Roman" w:eastAsiaTheme="minorHAnsi" w:hAnsi="Times New Roman" w:cs="Times New Roman"/>
          <w:sz w:val="28"/>
          <w:szCs w:val="28"/>
          <w:lang w:eastAsia="en-US"/>
        </w:rPr>
        <w:t>4.Перечислите виды рабочего времени.</w:t>
      </w:r>
    </w:p>
    <w:p w14:paraId="00E11A7C" w14:textId="77777777" w:rsidR="00B3553C" w:rsidRPr="00B3553C" w:rsidRDefault="00B3553C" w:rsidP="00B3553C">
      <w:pPr>
        <w:ind w:left="126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53C">
        <w:rPr>
          <w:rFonts w:ascii="Times New Roman" w:eastAsiaTheme="minorHAnsi" w:hAnsi="Times New Roman" w:cs="Times New Roman"/>
          <w:sz w:val="28"/>
          <w:szCs w:val="28"/>
          <w:lang w:eastAsia="en-US"/>
        </w:rPr>
        <w:t>5.Раскройте содержание нормального рабочего времени.</w:t>
      </w:r>
    </w:p>
    <w:p w14:paraId="56C1AC96" w14:textId="77777777" w:rsidR="00B3553C" w:rsidRPr="00B3553C" w:rsidRDefault="00B3553C" w:rsidP="00B3553C">
      <w:pPr>
        <w:ind w:left="126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53C">
        <w:rPr>
          <w:rFonts w:ascii="Times New Roman" w:eastAsiaTheme="minorHAnsi" w:hAnsi="Times New Roman" w:cs="Times New Roman"/>
          <w:sz w:val="28"/>
          <w:szCs w:val="28"/>
          <w:lang w:eastAsia="en-US"/>
        </w:rPr>
        <w:t>6.Раскройте содержание сокращенного рабочего времени.</w:t>
      </w:r>
    </w:p>
    <w:p w14:paraId="5F06D068" w14:textId="77777777" w:rsidR="00B3553C" w:rsidRPr="00B3553C" w:rsidRDefault="00B3553C" w:rsidP="00B3553C">
      <w:pPr>
        <w:ind w:left="126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53C">
        <w:rPr>
          <w:rFonts w:ascii="Times New Roman" w:eastAsiaTheme="minorHAnsi" w:hAnsi="Times New Roman" w:cs="Times New Roman"/>
          <w:sz w:val="28"/>
          <w:szCs w:val="28"/>
          <w:lang w:eastAsia="en-US"/>
        </w:rPr>
        <w:t>7.Раскройте содержание неполного рабочего времени.</w:t>
      </w:r>
    </w:p>
    <w:p w14:paraId="237609E3" w14:textId="77777777" w:rsidR="00B3553C" w:rsidRPr="00B3553C" w:rsidRDefault="00B3553C" w:rsidP="00B3553C">
      <w:pPr>
        <w:ind w:left="126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53C">
        <w:rPr>
          <w:rFonts w:ascii="Times New Roman" w:eastAsiaTheme="minorHAnsi" w:hAnsi="Times New Roman" w:cs="Times New Roman"/>
          <w:sz w:val="28"/>
          <w:szCs w:val="28"/>
          <w:lang w:eastAsia="en-US"/>
        </w:rPr>
        <w:t>8.Дайте определение и раскройте содержание сверхурочной работы.</w:t>
      </w:r>
    </w:p>
    <w:p w14:paraId="026616B8" w14:textId="77777777" w:rsidR="00B3553C" w:rsidRPr="00B3553C" w:rsidRDefault="00B3553C" w:rsidP="00B3553C">
      <w:pPr>
        <w:ind w:left="126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824EBD" w14:textId="77777777" w:rsidR="00B3553C" w:rsidRPr="00B3553C" w:rsidRDefault="00B3553C" w:rsidP="00B3553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0"/>
    <w:p w14:paraId="6ED3E924" w14:textId="77777777" w:rsidR="003D700F" w:rsidRDefault="003D700F" w:rsidP="001C1507">
      <w:pPr>
        <w:pStyle w:val="2"/>
        <w:shd w:val="clear" w:color="auto" w:fill="auto"/>
        <w:ind w:left="0" w:firstLine="709"/>
        <w:rPr>
          <w:bCs w:val="0"/>
          <w:color w:val="auto"/>
          <w:spacing w:val="0"/>
          <w:sz w:val="24"/>
          <w:szCs w:val="24"/>
        </w:rPr>
      </w:pPr>
    </w:p>
    <w:sectPr w:rsidR="003D700F" w:rsidSect="004B2C42">
      <w:footerReference w:type="default" r:id="rId9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E604C" w14:textId="77777777" w:rsidR="006A33D7" w:rsidRDefault="006A33D7" w:rsidP="004A5C20">
      <w:pPr>
        <w:spacing w:after="0" w:line="240" w:lineRule="auto"/>
      </w:pPr>
      <w:r>
        <w:separator/>
      </w:r>
    </w:p>
  </w:endnote>
  <w:endnote w:type="continuationSeparator" w:id="0">
    <w:p w14:paraId="0C19DCFA" w14:textId="77777777" w:rsidR="006A33D7" w:rsidRDefault="006A33D7" w:rsidP="004A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8888"/>
      <w:docPartObj>
        <w:docPartGallery w:val="Page Numbers (Bottom of Page)"/>
        <w:docPartUnique/>
      </w:docPartObj>
    </w:sdtPr>
    <w:sdtEndPr/>
    <w:sdtContent>
      <w:p w14:paraId="6EAC170B" w14:textId="77777777" w:rsidR="004A5C20" w:rsidRDefault="00643ED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FCF848" w14:textId="77777777" w:rsidR="004A5C20" w:rsidRDefault="004A5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40DD" w14:textId="77777777" w:rsidR="006A33D7" w:rsidRDefault="006A33D7" w:rsidP="004A5C20">
      <w:pPr>
        <w:spacing w:after="0" w:line="240" w:lineRule="auto"/>
      </w:pPr>
      <w:r>
        <w:separator/>
      </w:r>
    </w:p>
  </w:footnote>
  <w:footnote w:type="continuationSeparator" w:id="0">
    <w:p w14:paraId="43D7009F" w14:textId="77777777" w:rsidR="006A33D7" w:rsidRDefault="006A33D7" w:rsidP="004A5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3FDA"/>
    <w:multiLevelType w:val="hybridMultilevel"/>
    <w:tmpl w:val="0C90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71AA"/>
    <w:multiLevelType w:val="hybridMultilevel"/>
    <w:tmpl w:val="C0F4CC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306DC"/>
    <w:multiLevelType w:val="hybridMultilevel"/>
    <w:tmpl w:val="2A0A3D8A"/>
    <w:lvl w:ilvl="0" w:tplc="57D26D3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25421"/>
    <w:multiLevelType w:val="hybridMultilevel"/>
    <w:tmpl w:val="F300E488"/>
    <w:lvl w:ilvl="0" w:tplc="353E1B1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 w15:restartNumberingAfterBreak="0">
    <w:nsid w:val="1F594CC5"/>
    <w:multiLevelType w:val="hybridMultilevel"/>
    <w:tmpl w:val="73FC1E18"/>
    <w:lvl w:ilvl="0" w:tplc="6A66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BC0339"/>
    <w:multiLevelType w:val="hybridMultilevel"/>
    <w:tmpl w:val="BF50E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35CAA"/>
    <w:multiLevelType w:val="hybridMultilevel"/>
    <w:tmpl w:val="F162CF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7453C"/>
    <w:multiLevelType w:val="hybridMultilevel"/>
    <w:tmpl w:val="7C1C9AD0"/>
    <w:lvl w:ilvl="0" w:tplc="B6626A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4D314D0"/>
    <w:multiLevelType w:val="multilevel"/>
    <w:tmpl w:val="6984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75F36"/>
    <w:multiLevelType w:val="hybridMultilevel"/>
    <w:tmpl w:val="8CDEA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A6E20"/>
    <w:multiLevelType w:val="multilevel"/>
    <w:tmpl w:val="20F6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665C0"/>
    <w:multiLevelType w:val="hybridMultilevel"/>
    <w:tmpl w:val="55B09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D0E1F"/>
    <w:multiLevelType w:val="hybridMultilevel"/>
    <w:tmpl w:val="1EE80CBE"/>
    <w:lvl w:ilvl="0" w:tplc="7562A3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C20"/>
    <w:rsid w:val="00165AE3"/>
    <w:rsid w:val="001C1507"/>
    <w:rsid w:val="001D1611"/>
    <w:rsid w:val="002A0E45"/>
    <w:rsid w:val="003D700F"/>
    <w:rsid w:val="00404673"/>
    <w:rsid w:val="004A5C20"/>
    <w:rsid w:val="004B2C42"/>
    <w:rsid w:val="00596EDD"/>
    <w:rsid w:val="005D4BC7"/>
    <w:rsid w:val="00643EDA"/>
    <w:rsid w:val="0069558A"/>
    <w:rsid w:val="006A33D7"/>
    <w:rsid w:val="006C6274"/>
    <w:rsid w:val="00750F73"/>
    <w:rsid w:val="00774D10"/>
    <w:rsid w:val="007C5EC1"/>
    <w:rsid w:val="009422EC"/>
    <w:rsid w:val="009E2743"/>
    <w:rsid w:val="00B3553C"/>
    <w:rsid w:val="00B864B3"/>
    <w:rsid w:val="00D363A7"/>
    <w:rsid w:val="00E229F4"/>
    <w:rsid w:val="00E4106C"/>
    <w:rsid w:val="00E91BAF"/>
    <w:rsid w:val="00EA09A3"/>
    <w:rsid w:val="00EB606E"/>
    <w:rsid w:val="00F6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F918"/>
  <w15:docId w15:val="{523DF8B2-C0C1-4ACB-AD3E-6393708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06C"/>
  </w:style>
  <w:style w:type="paragraph" w:styleId="2">
    <w:name w:val="heading 2"/>
    <w:basedOn w:val="a"/>
    <w:next w:val="a"/>
    <w:link w:val="20"/>
    <w:qFormat/>
    <w:rsid w:val="004A5C20"/>
    <w:pPr>
      <w:keepNext/>
      <w:shd w:val="clear" w:color="auto" w:fill="FFFFFF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5"/>
      <w:sz w:val="23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7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C20"/>
    <w:rPr>
      <w:rFonts w:ascii="Times New Roman" w:eastAsia="Times New Roman" w:hAnsi="Times New Roman" w:cs="Times New Roman"/>
      <w:b/>
      <w:bCs/>
      <w:color w:val="000000"/>
      <w:spacing w:val="5"/>
      <w:sz w:val="23"/>
      <w:szCs w:val="23"/>
      <w:shd w:val="clear" w:color="auto" w:fill="FFFFFF"/>
    </w:rPr>
  </w:style>
  <w:style w:type="paragraph" w:styleId="31">
    <w:name w:val="Body Text Indent 3"/>
    <w:basedOn w:val="a"/>
    <w:link w:val="32"/>
    <w:semiHidden/>
    <w:rsid w:val="004A5C2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4A5C2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A5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C20"/>
  </w:style>
  <w:style w:type="paragraph" w:styleId="a5">
    <w:name w:val="footer"/>
    <w:basedOn w:val="a"/>
    <w:link w:val="a6"/>
    <w:uiPriority w:val="99"/>
    <w:unhideWhenUsed/>
    <w:rsid w:val="004A5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C20"/>
  </w:style>
  <w:style w:type="paragraph" w:styleId="a7">
    <w:name w:val="List Paragraph"/>
    <w:basedOn w:val="a"/>
    <w:uiPriority w:val="34"/>
    <w:qFormat/>
    <w:rsid w:val="004B2C42"/>
    <w:pPr>
      <w:ind w:left="720"/>
      <w:contextualSpacing/>
    </w:pPr>
  </w:style>
  <w:style w:type="table" w:styleId="a8">
    <w:name w:val="Table Grid"/>
    <w:basedOn w:val="a1"/>
    <w:uiPriority w:val="59"/>
    <w:rsid w:val="003D7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3D700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27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ister.msk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2015-10-18T14:25:00Z</dcterms:created>
  <dcterms:modified xsi:type="dcterms:W3CDTF">2022-02-16T12:41:00Z</dcterms:modified>
</cp:coreProperties>
</file>